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74DCA2F8" w:rsidR="0057630B" w:rsidRPr="00963336" w:rsidRDefault="00755766">
      <w:pPr>
        <w:pStyle w:val="Estilo1"/>
        <w:rPr>
          <w:rFonts w:asciiTheme="minorHAnsi" w:hAnsiTheme="minorHAnsi"/>
          <w:b/>
          <w:bCs/>
          <w:sz w:val="22"/>
          <w:szCs w:val="22"/>
          <w:lang w:val="es-ES_tradnl"/>
        </w:rPr>
      </w:pPr>
      <w:r w:rsidRPr="00963336">
        <w:rPr>
          <w:rFonts w:asciiTheme="minorHAnsi" w:hAnsiTheme="minorHAnsi"/>
          <w:b/>
          <w:bCs/>
          <w:sz w:val="22"/>
          <w:szCs w:val="22"/>
          <w:lang w:val="es-ES_tradnl"/>
        </w:rPr>
        <w:t>CONVOCATORIA</w:t>
      </w:r>
      <w:r w:rsidR="00397ED2" w:rsidRPr="00963336">
        <w:rPr>
          <w:rFonts w:asciiTheme="minorHAnsi" w:hAnsiTheme="minorHAnsi"/>
          <w:b/>
          <w:bCs/>
          <w:sz w:val="22"/>
          <w:szCs w:val="22"/>
          <w:lang w:val="es-ES_tradnl"/>
        </w:rPr>
        <w:t>:</w:t>
      </w:r>
      <w:r w:rsidR="00C42C8F" w:rsidRPr="00963336">
        <w:rPr>
          <w:rFonts w:asciiTheme="minorHAnsi" w:hAnsiTheme="minorHAnsi"/>
          <w:b/>
          <w:bCs/>
          <w:sz w:val="22"/>
          <w:szCs w:val="22"/>
          <w:lang w:val="es-ES_tradnl"/>
        </w:rPr>
        <w:t xml:space="preserve"> </w:t>
      </w:r>
      <w:r w:rsidR="00C42C8F">
        <w:rPr>
          <w:rFonts w:asciiTheme="minorHAnsi" w:hAnsiTheme="minorHAnsi"/>
          <w:b/>
          <w:bCs/>
          <w:sz w:val="22"/>
          <w:szCs w:val="22"/>
          <w:lang w:val="es-ES_tradnl"/>
        </w:rPr>
        <w:t xml:space="preserve">Misión Comercial Directa </w:t>
      </w:r>
      <w:r w:rsidR="00A97A93">
        <w:rPr>
          <w:rFonts w:asciiTheme="minorHAnsi" w:hAnsiTheme="minorHAnsi"/>
          <w:b/>
          <w:bCs/>
          <w:sz w:val="22"/>
          <w:szCs w:val="22"/>
          <w:lang w:val="es-ES_tradnl"/>
        </w:rPr>
        <w:t xml:space="preserve">a </w:t>
      </w:r>
      <w:r w:rsidR="008B1996">
        <w:rPr>
          <w:rFonts w:asciiTheme="minorHAnsi" w:hAnsiTheme="minorHAnsi"/>
          <w:b/>
          <w:bCs/>
          <w:sz w:val="22"/>
          <w:szCs w:val="22"/>
          <w:lang w:val="es-ES_tradnl"/>
        </w:rPr>
        <w:t>Grecia, Bosnia, Croacia y Serbia d</w:t>
      </w:r>
      <w:r w:rsidR="00963336" w:rsidRPr="00963336">
        <w:rPr>
          <w:rFonts w:asciiTheme="minorHAnsi" w:hAnsiTheme="minorHAnsi"/>
          <w:b/>
          <w:bCs/>
          <w:sz w:val="22"/>
          <w:szCs w:val="22"/>
          <w:lang w:val="es-ES_tradnl"/>
        </w:rPr>
        <w:t>el 25 de mayo al 7 de junio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589199B8" w14:textId="06A3624C" w:rsidR="006D1D03" w:rsidRPr="00397ED2" w:rsidRDefault="0083631E" w:rsidP="00C42C8F">
            <w:pPr>
              <w:tabs>
                <w:tab w:val="left" w:pos="-426"/>
                <w:tab w:val="left" w:pos="-141"/>
              </w:tabs>
              <w:rPr>
                <w:b/>
                <w:i/>
                <w:color w:val="FF0000"/>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28CE2300" w:rsidR="00D16E73" w:rsidRPr="00104556" w:rsidRDefault="00594AB1" w:rsidP="00104556">
            <w:pPr>
              <w:tabs>
                <w:tab w:val="left" w:pos="-426"/>
                <w:tab w:val="left" w:pos="-141"/>
              </w:tabs>
              <w:rPr>
                <w:bCs w:val="0"/>
              </w:rPr>
            </w:pPr>
            <w:r>
              <w:rPr>
                <w:bCs w:val="0"/>
              </w:rPr>
              <w:t>b</w:t>
            </w:r>
            <w:r w:rsidR="00D16E73" w:rsidRPr="00104556">
              <w:rPr>
                <w:bCs w:val="0"/>
              </w:rPr>
              <w:t>)</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proofErr w:type="gramStart"/>
      <w:r w:rsidRPr="00EE6C05">
        <w:rPr>
          <w:rFonts w:ascii="Calibri" w:hAnsi="Calibri" w:cs="Arial"/>
          <w:b/>
          <w:bCs w:val="0"/>
          <w:sz w:val="28"/>
          <w:szCs w:val="24"/>
          <w:lang w:val="es-ES_tradnl"/>
        </w:rPr>
        <w:lastRenderedPageBreak/>
        <w:t>Documentación a aportar</w:t>
      </w:r>
      <w:proofErr w:type="gramEnd"/>
      <w:r w:rsidRPr="00EE6C05">
        <w:rPr>
          <w:rFonts w:ascii="Calibri" w:hAnsi="Calibri" w:cs="Arial"/>
          <w:b/>
          <w:bCs w:val="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EE6C05">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EE6C05">
              <w:rPr>
                <w:rFonts w:ascii="Calibri" w:hAnsi="Calibri"/>
                <w:b/>
                <w:sz w:val="22"/>
                <w:szCs w:val="14"/>
                <w:lang w:val="es-ES_tradnl"/>
              </w:rPr>
              <w:t>Documentación a aportar</w:t>
            </w:r>
            <w:proofErr w:type="gramEnd"/>
            <w:r w:rsidRPr="00EE6C05">
              <w:rPr>
                <w:rFonts w:ascii="Calibri" w:hAnsi="Calibri"/>
                <w:b/>
                <w:sz w:val="22"/>
                <w:szCs w:val="14"/>
                <w:lang w:val="es-ES_tradnl"/>
              </w:rPr>
              <w:t>*</w:t>
            </w:r>
          </w:p>
        </w:tc>
      </w:tr>
      <w:tr w:rsidR="00E42559" w:rsidRPr="00E42559" w14:paraId="589199F8" w14:textId="77777777" w:rsidTr="00EE6C05">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EE6C05">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6E7C21" w:rsidRPr="006C55B7" w14:paraId="58919A1B" w14:textId="77777777" w:rsidTr="00EE6C05">
        <w:trPr>
          <w:trHeight w:val="320"/>
        </w:trPr>
        <w:tc>
          <w:tcPr>
            <w:tcW w:w="904" w:type="dxa"/>
            <w:shd w:val="clear" w:color="auto" w:fill="auto"/>
            <w:vAlign w:val="bottom"/>
            <w:hideMark/>
          </w:tcPr>
          <w:p w14:paraId="58919A15" w14:textId="464315B5" w:rsidR="006E7C21" w:rsidRPr="006C55B7" w:rsidRDefault="00910361"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r w:rsidR="006E7C21">
              <w:rPr>
                <w:rFonts w:ascii="Calibri" w:hAnsi="Calibri"/>
                <w:bCs w:val="0"/>
                <w:color w:val="000000"/>
                <w:sz w:val="18"/>
                <w:szCs w:val="18"/>
                <w:lang w:val="es-ES_tradnl"/>
              </w:rPr>
              <w:t>)</w:t>
            </w:r>
          </w:p>
        </w:tc>
        <w:tc>
          <w:tcPr>
            <w:tcW w:w="6624" w:type="dxa"/>
            <w:shd w:val="clear" w:color="auto" w:fill="auto"/>
            <w:vAlign w:val="center"/>
            <w:hideMark/>
          </w:tcPr>
          <w:p w14:paraId="58919A16" w14:textId="77777777" w:rsidR="006E7C21" w:rsidRPr="006C55B7" w:rsidRDefault="006E7C21"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17"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18"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9"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 xml:space="preserve">Identificación del beneficiario del pago y del ordenante </w:t>
      </w:r>
      <w:proofErr w:type="gramStart"/>
      <w:r w:rsidRPr="001D682D">
        <w:rPr>
          <w:rFonts w:asciiTheme="minorHAnsi" w:eastAsiaTheme="minorHAnsi" w:hAnsiTheme="minorHAnsi" w:cstheme="minorHAnsi"/>
          <w:kern w:val="2"/>
          <w:sz w:val="20"/>
          <w:szCs w:val="20"/>
          <w14:ligatures w14:val="standardContextual"/>
        </w:rPr>
        <w:t>del mismo</w:t>
      </w:r>
      <w:proofErr w:type="gramEnd"/>
      <w:r w:rsidRPr="001D682D">
        <w:rPr>
          <w:rFonts w:asciiTheme="minorHAnsi" w:eastAsiaTheme="minorHAnsi" w:hAnsiTheme="minorHAnsi" w:cstheme="minorHAnsi"/>
          <w:kern w:val="2"/>
          <w:sz w:val="20"/>
          <w:szCs w:val="20"/>
          <w14:ligatures w14:val="standardContextual"/>
        </w:rPr>
        <w:t>: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1D682D" w:rsidRDefault="00A740FF" w:rsidP="00AC2A11">
      <w:pPr>
        <w:numPr>
          <w:ilvl w:val="0"/>
          <w:numId w:val="33"/>
        </w:numPr>
        <w:tabs>
          <w:tab w:val="clear" w:pos="720"/>
          <w:tab w:val="left" w:pos="-426"/>
          <w:tab w:val="left" w:pos="-141"/>
        </w:tabs>
        <w:spacing w:line="240" w:lineRule="auto"/>
        <w:ind w:left="284" w:hanging="284"/>
        <w:jc w:val="left"/>
        <w:rPr>
          <w:rFonts w:asciiTheme="minorHAnsi" w:eastAsiaTheme="minorHAnsi" w:hAnsiTheme="minorHAnsi" w:cstheme="minorHAnsi"/>
          <w:b/>
          <w:sz w:val="22"/>
          <w:szCs w:val="22"/>
          <w14:ligatures w14:val="standardContextual"/>
        </w:rPr>
      </w:pPr>
      <w:r w:rsidRPr="001D682D">
        <w:rPr>
          <w:rFonts w:asciiTheme="minorHAnsi" w:eastAsiaTheme="minorHAnsi" w:hAnsiTheme="minorHAnsi" w:cstheme="minorHAnsi"/>
          <w:b/>
          <w:sz w:val="22"/>
          <w:szCs w:val="22"/>
          <w14:ligatures w14:val="standardContextual"/>
        </w:rPr>
        <w:t>Evidencia de la realización del gasto</w:t>
      </w:r>
      <w:r w:rsidR="006C55B7" w:rsidRPr="001D682D">
        <w:rPr>
          <w:rFonts w:asciiTheme="minorHAnsi" w:eastAsiaTheme="minorHAnsi" w:hAnsiTheme="minorHAnsi" w:cstheme="minorHAnsi"/>
          <w:b/>
          <w:sz w:val="22"/>
          <w:szCs w:val="22"/>
          <w14:ligatures w14:val="standardContextual"/>
        </w:rPr>
        <w:t xml:space="preserve">. Se deberá </w:t>
      </w:r>
      <w:r w:rsidRPr="001D682D">
        <w:rPr>
          <w:rFonts w:asciiTheme="minorHAnsi" w:eastAsiaTheme="minorHAnsi" w:hAnsiTheme="minorHAnsi" w:cstheme="minorHAnsi"/>
          <w:b/>
          <w:sz w:val="22"/>
          <w:szCs w:val="22"/>
          <w14:ligatures w14:val="standardContextual"/>
        </w:rPr>
        <w:t>aportar</w:t>
      </w:r>
      <w:r w:rsidR="006C55B7" w:rsidRPr="001D682D">
        <w:rPr>
          <w:rFonts w:asciiTheme="minorHAnsi" w:eastAsiaTheme="minorHAnsi" w:hAnsiTheme="minorHAnsi" w:cstheme="minorHAnsi"/>
          <w:b/>
          <w:sz w:val="22"/>
          <w:szCs w:val="22"/>
          <w14:ligatures w14:val="standardContextual"/>
        </w:rPr>
        <w:t>:</w:t>
      </w:r>
    </w:p>
    <w:p w14:paraId="58919A49" w14:textId="36B8E99F" w:rsidR="006C55B7" w:rsidRPr="00AC2A11" w:rsidRDefault="006C55B7" w:rsidP="00AC2A11">
      <w:pPr>
        <w:pStyle w:val="Prrafodelista"/>
        <w:numPr>
          <w:ilvl w:val="0"/>
          <w:numId w:val="38"/>
        </w:numPr>
        <w:rPr>
          <w:rFonts w:ascii="Calibri" w:hAnsi="Calibri"/>
          <w:sz w:val="22"/>
          <w:szCs w:val="22"/>
        </w:rPr>
      </w:pPr>
      <w:r w:rsidRPr="00AC2A11">
        <w:rPr>
          <w:rFonts w:ascii="Calibri" w:hAnsi="Calibri"/>
          <w:sz w:val="22"/>
          <w:szCs w:val="22"/>
        </w:rPr>
        <w:t xml:space="preserve">En el caso de </w:t>
      </w:r>
      <w:r w:rsidR="00EC44B5" w:rsidRPr="00AC2A11">
        <w:rPr>
          <w:rFonts w:ascii="Calibri" w:hAnsi="Calibri"/>
          <w:sz w:val="22"/>
          <w:szCs w:val="22"/>
        </w:rPr>
        <w:t>Alquiler de espacio y</w:t>
      </w:r>
      <w:r w:rsidR="00D2043C" w:rsidRPr="00AC2A11">
        <w:rPr>
          <w:rFonts w:ascii="Calibri" w:hAnsi="Calibri"/>
          <w:sz w:val="22"/>
          <w:szCs w:val="22"/>
        </w:rPr>
        <w:t>/o</w:t>
      </w:r>
      <w:r w:rsidR="00EC44B5" w:rsidRPr="00AC2A11">
        <w:rPr>
          <w:rFonts w:ascii="Calibri" w:hAnsi="Calibri"/>
          <w:sz w:val="22"/>
          <w:szCs w:val="22"/>
        </w:rPr>
        <w:t xml:space="preserve"> Gastos de Decoración</w:t>
      </w:r>
      <w:r w:rsidRPr="00AC2A11">
        <w:rPr>
          <w:rFonts w:ascii="Calibri" w:hAnsi="Calibri"/>
          <w:sz w:val="22"/>
          <w:szCs w:val="22"/>
        </w:rPr>
        <w:t xml:space="preserve">: Fotos del </w:t>
      </w:r>
      <w:r w:rsidR="00EC44B5" w:rsidRPr="00AC2A11">
        <w:rPr>
          <w:rFonts w:ascii="Calibri" w:hAnsi="Calibri"/>
          <w:sz w:val="22"/>
          <w:szCs w:val="22"/>
        </w:rPr>
        <w:t xml:space="preserve">espacio / </w:t>
      </w:r>
      <w:r w:rsidRPr="00AC2A11">
        <w:rPr>
          <w:rFonts w:ascii="Calibri" w:hAnsi="Calibri"/>
          <w:sz w:val="22"/>
          <w:szCs w:val="22"/>
        </w:rPr>
        <w:t>stand donde se vea claramente el logo FEDER y el nombre de la empresa expositora</w:t>
      </w:r>
      <w:r w:rsidR="00A740FF" w:rsidRPr="00AC2A11">
        <w:rPr>
          <w:rFonts w:ascii="Calibri" w:hAnsi="Calibri"/>
          <w:sz w:val="22"/>
          <w:szCs w:val="22"/>
        </w:rPr>
        <w:t>, en las que se aprecien los elementos objeto de subvención. Así como fo</w:t>
      </w:r>
      <w:r w:rsidRPr="00AC2A11">
        <w:rPr>
          <w:rFonts w:ascii="Calibri" w:hAnsi="Calibri"/>
          <w:sz w:val="22"/>
          <w:szCs w:val="22"/>
        </w:rPr>
        <w:t>lleto de la feria, en su caso.</w:t>
      </w:r>
    </w:p>
    <w:p w14:paraId="58919A4A" w14:textId="77777777" w:rsidR="00EC44B5" w:rsidRPr="00AC2A11" w:rsidRDefault="00EC44B5" w:rsidP="00EC44B5">
      <w:pPr>
        <w:spacing w:line="240" w:lineRule="auto"/>
        <w:rPr>
          <w:rFonts w:ascii="Calibri" w:hAnsi="Calibri"/>
          <w:sz w:val="22"/>
          <w:szCs w:val="22"/>
          <w:lang w:val="es-ES_tradnl"/>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xml:space="preserve">: Copia de </w:t>
      </w:r>
      <w:proofErr w:type="gramStart"/>
      <w:r w:rsidR="00EC44B5" w:rsidRPr="00AC2A11">
        <w:rPr>
          <w:rFonts w:ascii="Calibri" w:hAnsi="Calibri"/>
          <w:sz w:val="22"/>
          <w:szCs w:val="22"/>
        </w:rPr>
        <w:t>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s</w:t>
      </w:r>
      <w:proofErr w:type="gramEnd"/>
      <w:r w:rsidRPr="00AC2A11">
        <w:rPr>
          <w:rFonts w:ascii="Calibri" w:hAnsi="Calibri"/>
          <w:sz w:val="22"/>
          <w:szCs w:val="22"/>
        </w:rPr>
        <w:t xml:space="preserve">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40F"/>
    <w:rsid w:val="00046E80"/>
    <w:rsid w:val="00054050"/>
    <w:rsid w:val="0005493C"/>
    <w:rsid w:val="00061FE3"/>
    <w:rsid w:val="00071C7E"/>
    <w:rsid w:val="000745C1"/>
    <w:rsid w:val="00085E06"/>
    <w:rsid w:val="0009541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4AB1"/>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1996"/>
    <w:rsid w:val="008B442B"/>
    <w:rsid w:val="008B7568"/>
    <w:rsid w:val="008E1C44"/>
    <w:rsid w:val="008F0DDD"/>
    <w:rsid w:val="008F4660"/>
    <w:rsid w:val="00906A53"/>
    <w:rsid w:val="00907153"/>
    <w:rsid w:val="00910361"/>
    <w:rsid w:val="00910B47"/>
    <w:rsid w:val="009116F2"/>
    <w:rsid w:val="0092450D"/>
    <w:rsid w:val="0093123D"/>
    <w:rsid w:val="00940EBC"/>
    <w:rsid w:val="009469EF"/>
    <w:rsid w:val="0095421A"/>
    <w:rsid w:val="00963336"/>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45DE8"/>
    <w:rsid w:val="00A533D3"/>
    <w:rsid w:val="00A53CB4"/>
    <w:rsid w:val="00A740FF"/>
    <w:rsid w:val="00A76978"/>
    <w:rsid w:val="00A90C2C"/>
    <w:rsid w:val="00A97A93"/>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42C8F"/>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1955</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Jesus Mayordomo</cp:lastModifiedBy>
  <cp:revision>176</cp:revision>
  <cp:lastPrinted>2018-10-02T13:04:00Z</cp:lastPrinted>
  <dcterms:created xsi:type="dcterms:W3CDTF">2020-02-24T08:51:00Z</dcterms:created>
  <dcterms:modified xsi:type="dcterms:W3CDTF">2024-03-13T13:42:00Z</dcterms:modified>
</cp:coreProperties>
</file>